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DB2B" w14:textId="77777777" w:rsidR="00436A8B" w:rsidRPr="000E0BEE" w:rsidRDefault="00436A8B" w:rsidP="000E0BEE">
      <w:pPr>
        <w:pStyle w:val="JuPara"/>
        <w:ind w:firstLine="0"/>
        <w:jc w:val="center"/>
      </w:pPr>
      <w:bookmarkStart w:id="0" w:name="_GoBack"/>
      <w:bookmarkEnd w:id="0"/>
    </w:p>
    <w:p w14:paraId="26092D41" w14:textId="36ED7F5D" w:rsidR="006544C4" w:rsidRPr="000E0BEE" w:rsidRDefault="009521B5" w:rsidP="000E0BEE">
      <w:pPr>
        <w:pStyle w:val="DecHTitle"/>
        <w:rPr>
          <w:sz w:val="4"/>
          <w:szCs w:val="4"/>
        </w:rPr>
      </w:pPr>
      <w:r w:rsidRPr="000E0BEE">
        <w:t>PREMIÈRE SECTION</w:t>
      </w:r>
    </w:p>
    <w:p w14:paraId="4919E8BC" w14:textId="77777777" w:rsidR="006544C4" w:rsidRPr="000E0BEE" w:rsidRDefault="006544C4" w:rsidP="000E0BEE">
      <w:pPr>
        <w:pStyle w:val="DecHTitle"/>
        <w:rPr>
          <w:caps/>
          <w:sz w:val="32"/>
        </w:rPr>
      </w:pPr>
      <w:r w:rsidRPr="000E0BEE">
        <w:t>DÉCISION</w:t>
      </w:r>
    </w:p>
    <w:p w14:paraId="02025123" w14:textId="22D91DFA" w:rsidR="006544C4" w:rsidRPr="000E0BEE" w:rsidRDefault="009521B5" w:rsidP="000E0BEE">
      <w:pPr>
        <w:pStyle w:val="DecHCase"/>
      </w:pPr>
      <w:r w:rsidRPr="000E0BEE">
        <w:t>Requête n</w:t>
      </w:r>
      <w:r w:rsidRPr="000E0BEE">
        <w:rPr>
          <w:vertAlign w:val="superscript"/>
        </w:rPr>
        <w:t>o</w:t>
      </w:r>
      <w:r w:rsidR="006544C4" w:rsidRPr="000E0BEE">
        <w:t xml:space="preserve"> </w:t>
      </w:r>
      <w:r w:rsidRPr="000E0BEE">
        <w:t>3080/15</w:t>
      </w:r>
      <w:r w:rsidR="006544C4" w:rsidRPr="000E0BEE">
        <w:br/>
      </w:r>
      <w:r w:rsidRPr="000E0BEE">
        <w:t>E.V.</w:t>
      </w:r>
      <w:r w:rsidRPr="000E0BEE">
        <w:br/>
      </w:r>
      <w:r w:rsidR="006544C4" w:rsidRPr="000E0BEE">
        <w:t xml:space="preserve">contre </w:t>
      </w:r>
      <w:r w:rsidRPr="000E0BEE">
        <w:t>l</w:t>
      </w:r>
      <w:r w:rsidR="000E0BEE" w:rsidRPr="000E0BEE">
        <w:t>’</w:t>
      </w:r>
      <w:r w:rsidR="0055444E" w:rsidRPr="000E0BEE">
        <w:t>Italie</w:t>
      </w:r>
    </w:p>
    <w:p w14:paraId="26BF374C" w14:textId="39BE8D27" w:rsidR="00057F63" w:rsidRPr="000E0BEE" w:rsidRDefault="009521B5" w:rsidP="000E0BEE">
      <w:pPr>
        <w:pStyle w:val="JuPara"/>
      </w:pPr>
      <w:r w:rsidRPr="000E0BEE">
        <w:rPr>
          <w:rStyle w:val="JuParaChar"/>
        </w:rPr>
        <w:t>La Cour européenne des droits de l</w:t>
      </w:r>
      <w:r w:rsidR="000E0BEE" w:rsidRPr="000E0BEE">
        <w:rPr>
          <w:rStyle w:val="JuParaChar"/>
        </w:rPr>
        <w:t>’</w:t>
      </w:r>
      <w:r w:rsidRPr="000E0BEE">
        <w:rPr>
          <w:rStyle w:val="JuParaChar"/>
        </w:rPr>
        <w:t xml:space="preserve">homme (première section), siégeant le </w:t>
      </w:r>
      <w:r w:rsidR="00BD0069" w:rsidRPr="000E0BEE">
        <w:rPr>
          <w:rStyle w:val="JuParaChar"/>
        </w:rPr>
        <w:t>18 février 2021</w:t>
      </w:r>
      <w:r w:rsidRPr="000E0BEE">
        <w:t xml:space="preserve"> en un comité composé de :</w:t>
      </w:r>
    </w:p>
    <w:p w14:paraId="6300B149" w14:textId="10B93036" w:rsidR="00BD0069" w:rsidRPr="000E0BEE" w:rsidRDefault="00057F63" w:rsidP="000E0BEE">
      <w:pPr>
        <w:pStyle w:val="JuJudges"/>
      </w:pPr>
      <w:r w:rsidRPr="000E0BEE">
        <w:tab/>
      </w:r>
      <w:r w:rsidR="00BD0069" w:rsidRPr="000E0BEE">
        <w:t xml:space="preserve">Alena </w:t>
      </w:r>
      <w:proofErr w:type="spellStart"/>
      <w:r w:rsidR="00BD0069" w:rsidRPr="000E0BEE">
        <w:t>Poláčková</w:t>
      </w:r>
      <w:proofErr w:type="spellEnd"/>
      <w:r w:rsidR="00BD0069" w:rsidRPr="000E0BEE">
        <w:t xml:space="preserve">, </w:t>
      </w:r>
      <w:r w:rsidR="00BD0069" w:rsidRPr="000E0BEE">
        <w:rPr>
          <w:i/>
          <w:iCs/>
        </w:rPr>
        <w:t>présidente</w:t>
      </w:r>
      <w:r w:rsidR="00BD0069" w:rsidRPr="000E0BEE">
        <w:t>,</w:t>
      </w:r>
      <w:r w:rsidR="00BD0069" w:rsidRPr="000E0BEE">
        <w:br/>
      </w:r>
      <w:r w:rsidR="00BD0069" w:rsidRPr="000E0BEE">
        <w:tab/>
        <w:t xml:space="preserve">Péter </w:t>
      </w:r>
      <w:proofErr w:type="spellStart"/>
      <w:r w:rsidR="00BD0069" w:rsidRPr="000E0BEE">
        <w:t>Paczolay</w:t>
      </w:r>
      <w:proofErr w:type="spellEnd"/>
      <w:r w:rsidR="00BD0069" w:rsidRPr="000E0BEE">
        <w:t>,</w:t>
      </w:r>
      <w:r w:rsidR="00BD0069" w:rsidRPr="000E0BEE">
        <w:br/>
      </w:r>
      <w:r w:rsidR="00BD0069" w:rsidRPr="000E0BEE">
        <w:tab/>
        <w:t xml:space="preserve">Gilberto </w:t>
      </w:r>
      <w:proofErr w:type="spellStart"/>
      <w:r w:rsidR="00BD0069" w:rsidRPr="000E0BEE">
        <w:t>Felici</w:t>
      </w:r>
      <w:proofErr w:type="spellEnd"/>
      <w:r w:rsidR="00BD0069" w:rsidRPr="000E0BEE">
        <w:t xml:space="preserve">, </w:t>
      </w:r>
      <w:r w:rsidR="00BD0069" w:rsidRPr="000E0BEE">
        <w:rPr>
          <w:i/>
          <w:iCs/>
        </w:rPr>
        <w:t>juges</w:t>
      </w:r>
      <w:r w:rsidR="00BD0069" w:rsidRPr="000E0BEE">
        <w:t>,</w:t>
      </w:r>
    </w:p>
    <w:p w14:paraId="5C1A4D54" w14:textId="23287AEE" w:rsidR="009521B5" w:rsidRPr="000E0BEE" w:rsidRDefault="009521B5" w:rsidP="000E0BEE">
      <w:pPr>
        <w:pStyle w:val="JuJudges"/>
      </w:pPr>
      <w:proofErr w:type="gramStart"/>
      <w:r w:rsidRPr="000E0BEE">
        <w:t>et</w:t>
      </w:r>
      <w:proofErr w:type="gramEnd"/>
      <w:r w:rsidRPr="000E0BEE">
        <w:t xml:space="preserve"> de Viktoriya</w:t>
      </w:r>
      <w:r w:rsidRPr="000E0BEE">
        <w:rPr>
          <w:rFonts w:eastAsia="PMingLiU"/>
        </w:rPr>
        <w:t xml:space="preserve"> Maradudina</w:t>
      </w:r>
      <w:r w:rsidRPr="000E0BEE">
        <w:t xml:space="preserve">, </w:t>
      </w:r>
      <w:r w:rsidRPr="000E0BEE">
        <w:rPr>
          <w:rFonts w:eastAsia="PMingLiU"/>
          <w:i/>
        </w:rPr>
        <w:t xml:space="preserve">greffière adjointe de section </w:t>
      </w:r>
      <w:proofErr w:type="spellStart"/>
      <w:r w:rsidRPr="000E0BEE">
        <w:rPr>
          <w:rFonts w:eastAsia="PMingLiU"/>
          <w:i/>
        </w:rPr>
        <w:t>f.f</w:t>
      </w:r>
      <w:proofErr w:type="spellEnd"/>
      <w:r w:rsidRPr="000E0BEE">
        <w:rPr>
          <w:rFonts w:eastAsia="PMingLiU"/>
          <w:i/>
        </w:rPr>
        <w:t>.</w:t>
      </w:r>
      <w:r w:rsidRPr="000E0BEE">
        <w:t>,</w:t>
      </w:r>
    </w:p>
    <w:p w14:paraId="78157018" w14:textId="2B7B33AD" w:rsidR="009521B5" w:rsidRPr="000E0BEE" w:rsidRDefault="009521B5" w:rsidP="000E0BEE">
      <w:pPr>
        <w:pStyle w:val="JuJudges"/>
        <w:ind w:firstLine="284"/>
        <w:jc w:val="both"/>
      </w:pPr>
      <w:r w:rsidRPr="000E0BEE">
        <w:t>Vu la requête susmentionnée introduite le 24 décembre 2014</w:t>
      </w:r>
      <w:r w:rsidR="00057F63" w:rsidRPr="000E0BEE">
        <w:t>,</w:t>
      </w:r>
    </w:p>
    <w:p w14:paraId="697A4E17" w14:textId="16F7EB50" w:rsidR="009521B5" w:rsidRPr="000E0BEE" w:rsidRDefault="009521B5" w:rsidP="000E0BEE">
      <w:pPr>
        <w:pStyle w:val="JuJudges"/>
        <w:ind w:firstLine="284"/>
        <w:jc w:val="both"/>
      </w:pPr>
      <w:r w:rsidRPr="000E0BEE">
        <w:t>Vu la décision d</w:t>
      </w:r>
      <w:r w:rsidR="000E0BEE" w:rsidRPr="000E0BEE">
        <w:t>’</w:t>
      </w:r>
      <w:r w:rsidRPr="000E0BEE">
        <w:t>accorder d</w:t>
      </w:r>
      <w:r w:rsidR="000E0BEE" w:rsidRPr="000E0BEE">
        <w:t>’</w:t>
      </w:r>
      <w:r w:rsidRPr="000E0BEE">
        <w:t>office l</w:t>
      </w:r>
      <w:r w:rsidR="000E0BEE" w:rsidRPr="000E0BEE">
        <w:t>’</w:t>
      </w:r>
      <w:r w:rsidRPr="000E0BEE">
        <w:t>anonymat au requérant (article 47 §</w:t>
      </w:r>
      <w:r w:rsidR="00BD0069" w:rsidRPr="000E0BEE">
        <w:t> </w:t>
      </w:r>
      <w:r w:rsidRPr="000E0BEE">
        <w:t>4 du règlement de la Cour),</w:t>
      </w:r>
    </w:p>
    <w:p w14:paraId="1412AE7C" w14:textId="77777777" w:rsidR="009521B5" w:rsidRPr="000E0BEE" w:rsidRDefault="009521B5" w:rsidP="000E0BEE">
      <w:pPr>
        <w:pStyle w:val="JuJudges"/>
        <w:ind w:firstLine="284"/>
        <w:jc w:val="both"/>
      </w:pPr>
      <w:r w:rsidRPr="000E0BEE">
        <w:t>Après en avoir délibéré, rend la décision suivante :</w:t>
      </w:r>
    </w:p>
    <w:p w14:paraId="2BBC94A1" w14:textId="77777777" w:rsidR="009521B5" w:rsidRPr="000E0BEE" w:rsidRDefault="009521B5" w:rsidP="000E0BEE">
      <w:pPr>
        <w:pStyle w:val="JuHHead"/>
        <w:rPr>
          <w:rFonts w:eastAsia="PMingLiU"/>
        </w:rPr>
      </w:pPr>
      <w:r w:rsidRPr="000E0BEE">
        <w:rPr>
          <w:rFonts w:eastAsia="PMingLiU"/>
        </w:rPr>
        <w:t>FAITS ET P</w:t>
      </w:r>
      <w:r w:rsidRPr="000E0BEE">
        <w:t>ROCÉDURE</w:t>
      </w:r>
    </w:p>
    <w:p w14:paraId="7C9EA632" w14:textId="77777777" w:rsidR="009521B5" w:rsidRPr="000E0BEE" w:rsidRDefault="009521B5" w:rsidP="000E0BEE">
      <w:pPr>
        <w:pStyle w:val="JuPara"/>
      </w:pPr>
      <w:r w:rsidRPr="000E0BEE">
        <w:t>Le requérant, M. E.V. est né en 1971.</w:t>
      </w:r>
    </w:p>
    <w:p w14:paraId="6D5AD7D4" w14:textId="77777777" w:rsidR="009521B5" w:rsidRPr="000E0BEE" w:rsidRDefault="009521B5" w:rsidP="000E0BEE">
      <w:pPr>
        <w:pStyle w:val="JuPara"/>
      </w:pPr>
      <w:r w:rsidRPr="000E0BEE">
        <w:t>Il a été représenté devant la Cour par M</w:t>
      </w:r>
      <w:r w:rsidRPr="000E0BEE">
        <w:rPr>
          <w:vertAlign w:val="superscript"/>
        </w:rPr>
        <w:t>e</w:t>
      </w:r>
      <w:r w:rsidRPr="000E0BEE">
        <w:t xml:space="preserve"> M. </w:t>
      </w:r>
      <w:proofErr w:type="spellStart"/>
      <w:r w:rsidRPr="000E0BEE">
        <w:t>Dragone</w:t>
      </w:r>
      <w:proofErr w:type="spellEnd"/>
      <w:r w:rsidRPr="000E0BEE">
        <w:t>, avocat exerçant à Mestre.</w:t>
      </w:r>
    </w:p>
    <w:p w14:paraId="5116D008" w14:textId="023B5D74" w:rsidR="009521B5" w:rsidRPr="000E0BEE" w:rsidRDefault="009521B5" w:rsidP="000E0BEE">
      <w:pPr>
        <w:pStyle w:val="JuPara"/>
        <w:rPr>
          <w:rFonts w:eastAsia="PMingLiU"/>
        </w:rPr>
      </w:pPr>
      <w:r w:rsidRPr="000E0BEE">
        <w:t>Le grief que le requérant tirait de l</w:t>
      </w:r>
      <w:r w:rsidR="000E0BEE" w:rsidRPr="000E0BEE">
        <w:t>’</w:t>
      </w:r>
      <w:r w:rsidRPr="000E0BEE">
        <w:t>article </w:t>
      </w:r>
      <w:r w:rsidRPr="000E0BEE">
        <w:rPr>
          <w:rFonts w:eastAsia="PMingLiU"/>
        </w:rPr>
        <w:t>2</w:t>
      </w:r>
      <w:r w:rsidRPr="000E0BEE">
        <w:t xml:space="preserve"> de la Convention, sous son volet procédural (durée excessive d</w:t>
      </w:r>
      <w:r w:rsidR="000E0BEE" w:rsidRPr="000E0BEE">
        <w:t>’</w:t>
      </w:r>
      <w:r w:rsidRPr="000E0BEE">
        <w:t>une procédure en dédommagement entamée à la suite d</w:t>
      </w:r>
      <w:r w:rsidR="000E0BEE" w:rsidRPr="000E0BEE">
        <w:t>’</w:t>
      </w:r>
      <w:r w:rsidRPr="000E0BEE">
        <w:t>une infection post-transfusionnelle) a été communiqué au gouvernement italien (« le Gouvernement »)</w:t>
      </w:r>
      <w:r w:rsidRPr="000E0BEE">
        <w:rPr>
          <w:rFonts w:eastAsia="PMingLiU"/>
        </w:rPr>
        <w:t>.</w:t>
      </w:r>
    </w:p>
    <w:p w14:paraId="7337B206" w14:textId="3119EA72" w:rsidR="009521B5" w:rsidRPr="000E0BEE" w:rsidRDefault="009521B5" w:rsidP="000E0BEE">
      <w:pPr>
        <w:pStyle w:val="JuPara"/>
        <w:rPr>
          <w:rFonts w:eastAsia="PMingLiU"/>
        </w:rPr>
      </w:pPr>
      <w:r w:rsidRPr="000E0BEE">
        <w:t>Le 30 décembre 2020, la partie requérante a informé le greffe qu</w:t>
      </w:r>
      <w:r w:rsidR="000E0BEE" w:rsidRPr="000E0BEE">
        <w:t>’</w:t>
      </w:r>
      <w:r w:rsidRPr="000E0BEE">
        <w:t>elle ne souhaite plus maintenir la requête devant la Cour car elle s</w:t>
      </w:r>
      <w:r w:rsidR="000E0BEE" w:rsidRPr="000E0BEE">
        <w:t>’</w:t>
      </w:r>
      <w:r w:rsidRPr="000E0BEE">
        <w:t>était prévalue du remède prévu par l</w:t>
      </w:r>
      <w:r w:rsidR="000E0BEE" w:rsidRPr="000E0BEE">
        <w:t>’</w:t>
      </w:r>
      <w:r w:rsidRPr="000E0BEE">
        <w:t>article 27-bis du décret-loi n</w:t>
      </w:r>
      <w:r w:rsidRPr="000E0BEE">
        <w:rPr>
          <w:vertAlign w:val="superscript"/>
        </w:rPr>
        <w:t>o</w:t>
      </w:r>
      <w:r w:rsidRPr="000E0BEE">
        <w:t xml:space="preserve"> 90/2014. Cet article prévoit une renonciation à toute prétention ultérieure à l</w:t>
      </w:r>
      <w:r w:rsidR="000E0BEE" w:rsidRPr="000E0BEE">
        <w:t>’</w:t>
      </w:r>
      <w:r w:rsidRPr="000E0BEE">
        <w:t>encontre de l</w:t>
      </w:r>
      <w:r w:rsidR="000E0BEE" w:rsidRPr="000E0BEE">
        <w:t>’</w:t>
      </w:r>
      <w:r w:rsidRPr="000E0BEE">
        <w:t>État, y compris au niveau international.</w:t>
      </w:r>
    </w:p>
    <w:p w14:paraId="3AB57855" w14:textId="77777777" w:rsidR="009521B5" w:rsidRPr="000E0BEE" w:rsidRDefault="009521B5" w:rsidP="000E0BEE">
      <w:pPr>
        <w:pStyle w:val="JuHHead"/>
        <w:rPr>
          <w:rFonts w:eastAsia="PMingLiU"/>
        </w:rPr>
      </w:pPr>
      <w:r w:rsidRPr="000E0BEE">
        <w:rPr>
          <w:rFonts w:eastAsia="PMingLiU"/>
        </w:rPr>
        <w:lastRenderedPageBreak/>
        <w:t>EN DROIT</w:t>
      </w:r>
    </w:p>
    <w:p w14:paraId="5ED61AEF" w14:textId="1BAEF1D0" w:rsidR="009521B5" w:rsidRPr="000E0BEE" w:rsidRDefault="009521B5" w:rsidP="000E0BEE">
      <w:pPr>
        <w:pStyle w:val="JuPara"/>
        <w:keepNext/>
        <w:keepLines/>
        <w:rPr>
          <w:rFonts w:ascii="Times New Roman" w:eastAsia="PMingLiU" w:hAnsi="Times New Roman" w:cs="Times New Roman"/>
        </w:rPr>
      </w:pPr>
      <w:r w:rsidRPr="000E0BEE">
        <w:t>À la lumière de ce qui précède et en l</w:t>
      </w:r>
      <w:r w:rsidR="000E0BEE" w:rsidRPr="000E0BEE">
        <w:t>’</w:t>
      </w:r>
      <w:r w:rsidRPr="000E0BEE">
        <w:t>absence de circonstances particulières touchant au respect des droits garantis par la Convention et ses Protocoles, la Cour considère qu</w:t>
      </w:r>
      <w:r w:rsidR="000E0BEE" w:rsidRPr="000E0BEE">
        <w:t>’</w:t>
      </w:r>
      <w:r w:rsidRPr="000E0BEE">
        <w:t>il ne se justifie plus de poursuivre l</w:t>
      </w:r>
      <w:r w:rsidR="000E0BEE" w:rsidRPr="000E0BEE">
        <w:t>’</w:t>
      </w:r>
      <w:r w:rsidRPr="000E0BEE">
        <w:t>examen de la requête au sens de l</w:t>
      </w:r>
      <w:r w:rsidR="000E0BEE" w:rsidRPr="000E0BEE">
        <w:t>’</w:t>
      </w:r>
      <w:r w:rsidRPr="000E0BEE">
        <w:t>article 37 § 1 a) de la Convention.</w:t>
      </w:r>
    </w:p>
    <w:p w14:paraId="56D43CA8" w14:textId="308D1B4D" w:rsidR="009521B5" w:rsidRPr="000E0BEE" w:rsidRDefault="009521B5" w:rsidP="000E0BEE">
      <w:pPr>
        <w:pStyle w:val="JuPara"/>
      </w:pPr>
      <w:r w:rsidRPr="000E0BEE">
        <w:t>Il y a donc lieu de rayer l</w:t>
      </w:r>
      <w:r w:rsidR="000E0BEE" w:rsidRPr="000E0BEE">
        <w:t>’</w:t>
      </w:r>
      <w:r w:rsidRPr="000E0BEE">
        <w:t>affaire du rôle.</w:t>
      </w:r>
    </w:p>
    <w:p w14:paraId="2727E036" w14:textId="016F02F1" w:rsidR="009521B5" w:rsidRPr="000E0BEE" w:rsidRDefault="009521B5" w:rsidP="000E0BEE">
      <w:pPr>
        <w:pStyle w:val="JuParaLast"/>
      </w:pPr>
      <w:r w:rsidRPr="000E0BEE">
        <w:t>Par ces motifs, la Cour, à l</w:t>
      </w:r>
      <w:r w:rsidR="000E0BEE" w:rsidRPr="000E0BEE">
        <w:t>’</w:t>
      </w:r>
      <w:r w:rsidRPr="000E0BEE">
        <w:t>unanimité,</w:t>
      </w:r>
    </w:p>
    <w:p w14:paraId="3FD12FAA" w14:textId="77777777" w:rsidR="009521B5" w:rsidRPr="000E0BEE" w:rsidRDefault="009521B5" w:rsidP="000E0BEE">
      <w:pPr>
        <w:pStyle w:val="DecList"/>
      </w:pPr>
      <w:r w:rsidRPr="000E0BEE">
        <w:rPr>
          <w:i/>
        </w:rPr>
        <w:t>Décide</w:t>
      </w:r>
      <w:r w:rsidRPr="000E0BEE">
        <w:t xml:space="preserve"> de rayer la requête du rôle.</w:t>
      </w:r>
    </w:p>
    <w:p w14:paraId="571E6180" w14:textId="77777777" w:rsidR="00050A32" w:rsidRPr="000E0BEE" w:rsidRDefault="00F40988" w:rsidP="000E0BEE">
      <w:pPr>
        <w:pStyle w:val="JuParaLast"/>
        <w:rPr>
          <w:sz w:val="14"/>
        </w:rPr>
      </w:pPr>
      <w:r w:rsidRPr="000E0BEE">
        <w:t xml:space="preserve">Fait en français puis communiqué par écrit le </w:t>
      </w:r>
      <w:r w:rsidR="009521B5" w:rsidRPr="000E0BEE">
        <w:t>11 mars 2021</w:t>
      </w:r>
      <w:r w:rsidRPr="000E0BEE">
        <w:t>.</w:t>
      </w:r>
    </w:p>
    <w:p w14:paraId="25C276CD" w14:textId="527EB7A1" w:rsidR="00234E8A" w:rsidRPr="000E0BEE" w:rsidRDefault="00050A32" w:rsidP="000E0BEE">
      <w:pPr>
        <w:pStyle w:val="JuSigned"/>
        <w:tabs>
          <w:tab w:val="clear" w:pos="851"/>
          <w:tab w:val="center" w:pos="1418"/>
        </w:tabs>
      </w:pPr>
      <w:bookmarkStart w:id="1" w:name="_Hlk64883763"/>
      <w:r w:rsidRPr="000E0BEE">
        <w:tab/>
      </w:r>
      <w:r w:rsidR="009521B5" w:rsidRPr="000E0BEE">
        <w:rPr>
          <w:rFonts w:eastAsia="PMingLiU"/>
        </w:rPr>
        <w:t xml:space="preserve">Viktoriya </w:t>
      </w:r>
      <w:proofErr w:type="spellStart"/>
      <w:r w:rsidR="009521B5" w:rsidRPr="000E0BEE">
        <w:rPr>
          <w:rFonts w:eastAsia="PMingLiU"/>
        </w:rPr>
        <w:t>Maradudina</w:t>
      </w:r>
      <w:proofErr w:type="spellEnd"/>
      <w:r w:rsidR="0091478F" w:rsidRPr="000E0BEE">
        <w:tab/>
      </w:r>
      <w:r w:rsidR="009521B5" w:rsidRPr="000E0BEE">
        <w:t xml:space="preserve">Alena </w:t>
      </w:r>
      <w:proofErr w:type="spellStart"/>
      <w:r w:rsidR="009521B5" w:rsidRPr="000E0BEE">
        <w:t>Poláčková</w:t>
      </w:r>
      <w:proofErr w:type="spellEnd"/>
      <w:r w:rsidR="0058193F" w:rsidRPr="000E0BEE">
        <w:br/>
      </w:r>
      <w:r w:rsidR="0035621E" w:rsidRPr="000E0BEE">
        <w:rPr>
          <w:iCs/>
        </w:rPr>
        <w:tab/>
      </w:r>
      <w:r w:rsidR="009521B5" w:rsidRPr="000E0BEE">
        <w:t xml:space="preserve">Greffière adjointe </w:t>
      </w:r>
      <w:proofErr w:type="spellStart"/>
      <w:r w:rsidR="009521B5" w:rsidRPr="000E0BEE">
        <w:t>f.f</w:t>
      </w:r>
      <w:proofErr w:type="spellEnd"/>
      <w:r w:rsidR="009521B5" w:rsidRPr="000E0BEE">
        <w:t>.</w:t>
      </w:r>
      <w:r w:rsidR="0091478F" w:rsidRPr="000E0BEE">
        <w:tab/>
      </w:r>
      <w:r w:rsidR="009521B5" w:rsidRPr="000E0BEE">
        <w:t>Présidente</w:t>
      </w:r>
      <w:bookmarkEnd w:id="1"/>
    </w:p>
    <w:sectPr w:rsidR="00234E8A" w:rsidRPr="000E0BEE" w:rsidSect="00554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2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FD4B" w14:textId="77777777" w:rsidR="00411987" w:rsidRPr="009521B5" w:rsidRDefault="00411987" w:rsidP="006544C4">
      <w:r w:rsidRPr="009521B5">
        <w:separator/>
      </w:r>
    </w:p>
  </w:endnote>
  <w:endnote w:type="continuationSeparator" w:id="0">
    <w:p w14:paraId="71D3B1E5" w14:textId="77777777" w:rsidR="00411987" w:rsidRPr="009521B5" w:rsidRDefault="00411987" w:rsidP="006544C4">
      <w:r w:rsidRPr="009521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B925" w14:textId="77777777" w:rsidR="00AF7102" w:rsidRPr="009521B5" w:rsidRDefault="009521B5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9B78" w14:textId="77777777" w:rsidR="00AF7102" w:rsidRPr="009521B5" w:rsidRDefault="009521B5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986D" w14:textId="77777777" w:rsidR="009521B5" w:rsidRPr="00150BFA" w:rsidRDefault="009521B5" w:rsidP="0020718E">
    <w:pPr>
      <w:jc w:val="center"/>
    </w:pPr>
    <w:r>
      <w:rPr>
        <w:noProof/>
        <w:lang w:val="en-US" w:eastAsia="ja-JP"/>
      </w:rPr>
      <w:drawing>
        <wp:inline distT="0" distB="0" distL="0" distR="0" wp14:anchorId="2513FC3C" wp14:editId="0AC04E5C">
          <wp:extent cx="771525" cy="619125"/>
          <wp:effectExtent l="0" t="0" r="9525" b="9525"/>
          <wp:docPr id="8" name="Picture 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4CDD" w14:textId="77777777" w:rsidR="00411987" w:rsidRPr="009521B5" w:rsidRDefault="00411987" w:rsidP="006544C4">
      <w:r w:rsidRPr="009521B5">
        <w:separator/>
      </w:r>
    </w:p>
  </w:footnote>
  <w:footnote w:type="continuationSeparator" w:id="0">
    <w:p w14:paraId="5EEFB631" w14:textId="77777777" w:rsidR="00411987" w:rsidRPr="009521B5" w:rsidRDefault="00411987" w:rsidP="006544C4">
      <w:r w:rsidRPr="009521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AB80" w14:textId="77777777" w:rsidR="00112D62" w:rsidRPr="009521B5" w:rsidRDefault="00334EC5" w:rsidP="003312A3">
    <w:pPr>
      <w:pStyle w:val="JuHeader"/>
    </w:pPr>
    <w:r w:rsidRPr="009521B5">
      <w:t xml:space="preserve">DÉCISION </w:t>
    </w:r>
    <w:r w:rsidR="009521B5">
      <w:t>E.V.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B153" w14:textId="77777777" w:rsidR="00112D62" w:rsidRPr="009521B5" w:rsidRDefault="00334EC5" w:rsidP="006544C4">
    <w:pPr>
      <w:pStyle w:val="JuHeader"/>
    </w:pPr>
    <w:r w:rsidRPr="009521B5">
      <w:t xml:space="preserve">DÉCISION </w:t>
    </w:r>
    <w:r w:rsidR="009521B5">
      <w:t>E.V.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17F9" w14:textId="77777777" w:rsidR="009521B5" w:rsidRPr="00A45145" w:rsidRDefault="009521B5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80B0EFB" wp14:editId="6B4A866D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CA597" w14:textId="77777777" w:rsidR="00112D62" w:rsidRPr="009521B5" w:rsidRDefault="00411987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EMM" w:val="0"/>
    <w:docVar w:name="NBEMMDOC" w:val="0"/>
  </w:docVars>
  <w:rsids>
    <w:rsidRoot w:val="009521B5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57F63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BEE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1987"/>
    <w:rsid w:val="00414300"/>
    <w:rsid w:val="00425C67"/>
    <w:rsid w:val="00427E7A"/>
    <w:rsid w:val="00436A8B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444E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2B90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4137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521B5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0069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0DA9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4C69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3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0E0BEE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0E0BE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0E0BE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0E0BE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0E0BE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0E0BE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0E0BE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0E0BE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0E0BE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0E0BE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0E0B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0E0BEE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0E0BEE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0E0BEE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0E0BEE"/>
    <w:pPr>
      <w:jc w:val="both"/>
    </w:pPr>
  </w:style>
  <w:style w:type="character" w:styleId="Enfasigrassetto">
    <w:name w:val="Strong"/>
    <w:uiPriority w:val="98"/>
    <w:semiHidden/>
    <w:qFormat/>
    <w:rsid w:val="000E0BEE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0E0BEE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0E0BEE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E0BEE"/>
    <w:pPr>
      <w:numPr>
        <w:numId w:val="5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0E0BEE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0E0BEE"/>
    <w:pPr>
      <w:numPr>
        <w:numId w:val="6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E0BEE"/>
    <w:pPr>
      <w:numPr>
        <w:ilvl w:val="1"/>
        <w:numId w:val="6"/>
      </w:numPr>
    </w:pPr>
  </w:style>
  <w:style w:type="paragraph" w:customStyle="1" w:styleId="JuListi">
    <w:name w:val="Ju_List_i"/>
    <w:aliases w:val="_List_3"/>
    <w:basedOn w:val="NormalJustified"/>
    <w:uiPriority w:val="23"/>
    <w:rsid w:val="000E0BEE"/>
    <w:pPr>
      <w:numPr>
        <w:ilvl w:val="2"/>
        <w:numId w:val="6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E0BEE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0E0BE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0E0BEE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0E0BEE"/>
    <w:pPr>
      <w:numPr>
        <w:numId w:val="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0E0BEE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0E0BEE"/>
    <w:pPr>
      <w:numPr>
        <w:numId w:val="7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0E0BE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0E0BEE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0E0BE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e"/>
    <w:next w:val="JuPara"/>
    <w:uiPriority w:val="32"/>
    <w:rsid w:val="000E0BEE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0E0BE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0E0BEE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0E0BEE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0E0BEE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0E0BEE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0E0BE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0E0BEE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0E0BEE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0E0BEE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0E0BEE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0E0BEE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0E0BEE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0E0BEE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0E0BEE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E0BEE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0E0BE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0E0BEE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0E0BEE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0E0BEE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0E0BEE"/>
    <w:rPr>
      <w:caps w:val="0"/>
      <w:smallCaps/>
    </w:rPr>
  </w:style>
  <w:style w:type="character" w:styleId="Enfasidelicata">
    <w:name w:val="Subtle Emphasis"/>
    <w:uiPriority w:val="98"/>
    <w:semiHidden/>
    <w:qFormat/>
    <w:rsid w:val="000E0BEE"/>
    <w:rPr>
      <w:i/>
      <w:iCs/>
    </w:rPr>
  </w:style>
  <w:style w:type="table" w:customStyle="1" w:styleId="ECHRTable">
    <w:name w:val="ECHR_Table"/>
    <w:basedOn w:val="Tabellanormale"/>
    <w:rsid w:val="000E0BE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0E0BE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E0BE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0E0B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0E0BEE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0E0BEE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0E0BE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0E0B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0E0BEE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0E0BE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0E0BEE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0E0BEE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0E0BEE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0E0BEE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0E0BE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0E0BE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0E0BEE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0E0BEE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0E0BEE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0E0BEE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0E0BE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0E0BEE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0E0BEE"/>
    <w:rPr>
      <w:smallCaps/>
    </w:rPr>
  </w:style>
  <w:style w:type="table" w:styleId="Grigliatabella">
    <w:name w:val="Table Grid"/>
    <w:basedOn w:val="Tabellanormale"/>
    <w:uiPriority w:val="59"/>
    <w:semiHidden/>
    <w:rsid w:val="000E0BE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0E0BE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0E0BE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0E0BE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0E0BE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0E0BE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0E0BE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0E0BE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0E0BE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0E0BE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0E0BE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0E0BE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0E0BE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0E0BE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0E0BE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E0BE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0E0BEE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0E0BE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0E0BE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0E0BEE"/>
    <w:pPr>
      <w:numPr>
        <w:numId w:val="2"/>
      </w:numPr>
    </w:pPr>
  </w:style>
  <w:style w:type="table" w:customStyle="1" w:styleId="ECHRTableForInternalUse">
    <w:name w:val="ECHR_Table_For_Internal_Use"/>
    <w:basedOn w:val="Tabellanormale"/>
    <w:uiPriority w:val="99"/>
    <w:rsid w:val="000E0BE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E0BE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0E0BEE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unhideWhenUsed/>
    <w:rsid w:val="000E0BEE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0E0BE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0E0BEE"/>
  </w:style>
  <w:style w:type="paragraph" w:styleId="Testodelblocco">
    <w:name w:val="Block Text"/>
    <w:basedOn w:val="Normale"/>
    <w:uiPriority w:val="98"/>
    <w:semiHidden/>
    <w:rsid w:val="000E0BE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0E0BE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0E0BEE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0E0BE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0E0BEE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0E0B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0E0B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0E0BEE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0E0BEE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0E0BE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E0BE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0E0BE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0E0BEE"/>
    <w:pPr>
      <w:numPr>
        <w:numId w:val="10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0E0BEE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0E0B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0E0BEE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0E0BE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0E0BEE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0E0BE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0E0BEE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0E0BE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0E0BEE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0E0BEE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0E0BEE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0E0BE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0E0BEE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0E0BE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0E0BEE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0E0BEE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0E0BEE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0E0BEE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0E0B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0E0BEE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0E0BE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E0BE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E0BE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E0BE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E0BE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E0BE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E0BE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0E0BEE"/>
  </w:style>
  <w:style w:type="character" w:customStyle="1" w:styleId="DataCarattere">
    <w:name w:val="Data Carattere"/>
    <w:basedOn w:val="Carpredefinitoparagrafo"/>
    <w:link w:val="Data"/>
    <w:uiPriority w:val="98"/>
    <w:semiHidden/>
    <w:rsid w:val="000E0BEE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0E0BE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0E0BEE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0E0BE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0E0BEE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0E0BE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0E0B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0E0BEE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0E0BE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0E0BEE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0E0BEE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0E0BEE"/>
  </w:style>
  <w:style w:type="paragraph" w:styleId="IndirizzoHTML">
    <w:name w:val="HTML Address"/>
    <w:basedOn w:val="Normale"/>
    <w:link w:val="IndirizzoHTMLCarattere"/>
    <w:uiPriority w:val="98"/>
    <w:semiHidden/>
    <w:rsid w:val="000E0BE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0E0BEE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0E0BEE"/>
    <w:rPr>
      <w:i/>
      <w:iCs/>
    </w:rPr>
  </w:style>
  <w:style w:type="character" w:styleId="CodiceHTML">
    <w:name w:val="HTML Code"/>
    <w:basedOn w:val="Carpredefinitoparagrafo"/>
    <w:uiPriority w:val="98"/>
    <w:semiHidden/>
    <w:rsid w:val="000E0BEE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0E0BEE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0E0BEE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0E0BE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0E0BEE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0E0BEE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0E0BEE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0E0BEE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0E0BEE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0E0BEE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0E0BEE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0E0BEE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0E0BEE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0E0BEE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0E0BEE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0E0BEE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0E0BEE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0E0BEE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E0BE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E0BE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E0BE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E0BE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E0BE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E0BE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E0BE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0E0BEE"/>
  </w:style>
  <w:style w:type="paragraph" w:styleId="Elenco">
    <w:name w:val="List"/>
    <w:basedOn w:val="Normale"/>
    <w:uiPriority w:val="98"/>
    <w:semiHidden/>
    <w:rsid w:val="000E0BEE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0E0BEE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0E0BEE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0E0BEE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0E0BEE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0E0BEE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0E0BE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0E0BEE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0E0BE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0E0BE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0E0BE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0E0BE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0E0BE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0E0BEE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0E0BEE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0E0BEE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0E0BEE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0E0BEE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0E0B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0E0BEE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E0BE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E0BE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E0BE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0E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0E0BE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0E0BEE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0E0BE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0E0BEE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0E0BEE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0E0BE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0E0BE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0E0BEE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0E0BEE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0E0BEE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0E0BEE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0E0BEE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E0BE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E0BE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E0BE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E0BE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E0BE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E0BE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0E0BEE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0E0BEE"/>
  </w:style>
  <w:style w:type="table" w:styleId="Tabellaprofessionale">
    <w:name w:val="Table Professional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E0BE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0E0BE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0E0BE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0E0BEE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0E0BEE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0E0BE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0E0BE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E0BE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E0BE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0E0BE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E0BE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0E0BE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0E0BEE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0E0BEE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0E0BE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0E0BEE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0E0BEE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E0BEE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0E0BEE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0E0BE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0E0BEE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0E0BEE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E0BE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E0BEE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0E0BEE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0E0BEE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0E0BE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0E0BEE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0E0BEE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0E0BE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0E0BE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0E0BE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0E0BEE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0E0BE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0E0BE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0E0BE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0E0BEE"/>
    <w:pPr>
      <w:outlineLvl w:val="0"/>
    </w:pPr>
  </w:style>
  <w:style w:type="table" w:customStyle="1" w:styleId="ECHRTable2">
    <w:name w:val="ECHR_Table_2"/>
    <w:basedOn w:val="Tabellanormale"/>
    <w:uiPriority w:val="99"/>
    <w:rsid w:val="000E0BE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0E0BE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0E0BE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9521B5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9521B5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0E0B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0E0BE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0E0BE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0E0BE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0E0BE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0E0BE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0E0BE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0E0B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0E0BE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0E0BE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0E0BE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0E0BE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0E0BE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0E0BE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0E0BE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0E0BE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0E0BE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0E0BE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0E0BE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0E0BE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0E0BE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0E0B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0E0BE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0E0BE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0E0BE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0E0BE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0E0BE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0E0BE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0E0B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0E0BE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0E0BE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0E0BE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0E0BE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0E0BE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0E0BE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0E0BEE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0E0B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0E0B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0E0B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0E0B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0E0B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0E0B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0E0B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0E0B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0E0BE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0E0BE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0E0BE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0E0BE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0E0BE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0E0BE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0E0BE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0E0BE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0E0BE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0E0BE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0E0BE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0E0BE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0E0BE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0E0BE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0E0BE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0E0B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0E0BE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0E0BE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0E0BE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0E0BE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0E0BE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0E0BE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0E0B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0E0BE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0E0BE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0E0BE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0E0BE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0E0BE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0E0BE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0E0BEE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0E0BE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0E0B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0E0B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0E0B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0E0B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E0BEE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0E0BEE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0E0BE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95A5-D8B3-4242-A098-7E7D001D0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61E97-AC55-4C51-8A27-287462BA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9B4F7-CC37-4C13-9E62-A89DA8900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938A3-5CFA-44C5-9EC1-A0D336F6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2021-04-01T11:47:00Z</dcterms:created>
  <dcterms:modified xsi:type="dcterms:W3CDTF">2021-04-01T11:47:00Z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3080/15</vt:lpwstr>
  </property>
  <property fmtid="{D5CDD505-2E9C-101B-9397-08002B2CF9AE}" pid="4" name="CASEID">
    <vt:lpwstr>1113436</vt:lpwstr>
  </property>
  <property fmtid="{D5CDD505-2E9C-101B-9397-08002B2CF9AE}" pid="5" name="ContentTypeId">
    <vt:lpwstr>0x010100558EB02BDB9E204AB350EDD385B68E10</vt:lpwstr>
  </property>
</Properties>
</file>